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7B6" w:rsidRPr="00A9166A" w:rsidRDefault="00B517B6" w:rsidP="00B517B6">
      <w:pPr>
        <w:jc w:val="center"/>
        <w:rPr>
          <w:rFonts w:asciiTheme="minorEastAsia" w:eastAsiaTheme="minorEastAsia" w:hAnsiTheme="minorEastAsia" w:hint="eastAsia"/>
          <w:sz w:val="30"/>
          <w:szCs w:val="30"/>
        </w:rPr>
      </w:pPr>
      <w:r w:rsidRPr="00A9166A">
        <w:rPr>
          <w:rFonts w:asciiTheme="minorEastAsia" w:eastAsiaTheme="minorEastAsia" w:hAnsiTheme="minorEastAsia" w:hint="eastAsia"/>
          <w:sz w:val="30"/>
          <w:szCs w:val="30"/>
        </w:rPr>
        <w:t>关于开展路桥与港航工程学院2017-2018学年助学金评审工作的通知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各班级：</w:t>
      </w:r>
    </w:p>
    <w:p w:rsidR="00B517B6" w:rsidRPr="00A9166A" w:rsidRDefault="00B517B6" w:rsidP="00A9166A">
      <w:pPr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根据江苏省财政厅江苏省教育厅《关于下达2017-2018学年国家奖助学金名额及经费指标的通知》要求，结合学校要求及我院实际，现将我院助学金评审工作的具体事项通知如下：</w:t>
      </w:r>
    </w:p>
    <w:p w:rsidR="00B517B6" w:rsidRPr="00A9166A" w:rsidRDefault="00B517B6" w:rsidP="00A9166A">
      <w:pPr>
        <w:numPr>
          <w:ilvl w:val="0"/>
          <w:numId w:val="1"/>
        </w:num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国家助学金资助对象</w:t>
      </w:r>
    </w:p>
    <w:p w:rsidR="00B517B6" w:rsidRPr="00A9166A" w:rsidRDefault="00B517B6" w:rsidP="00A9166A">
      <w:pPr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经认定的家庭经济困难学生，含2015级实习学生。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二、国家助学金评审办法及程序</w:t>
      </w:r>
    </w:p>
    <w:p w:rsidR="00B517B6" w:rsidRPr="00A9166A" w:rsidRDefault="00B517B6" w:rsidP="00A9166A">
      <w:pPr>
        <w:outlineLvl w:val="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（一）评审条件：</w:t>
      </w:r>
    </w:p>
    <w:p w:rsidR="00EC646B" w:rsidRPr="00A9166A" w:rsidRDefault="00EC646B" w:rsidP="00A9166A">
      <w:pPr>
        <w:ind w:firstLineChars="250" w:firstLine="60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（1）热爱社会主义祖国，拥护中国共产党的领导；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（2）自觉遵守宪法和法律，遵守学校各项规章制度；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（3）诚实守信，道德品质优秀；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（4）勤奋学习，积极上进；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（5）</w:t>
      </w:r>
      <w:r w:rsidRPr="00853C50">
        <w:rPr>
          <w:rFonts w:asciiTheme="minorEastAsia" w:eastAsiaTheme="minorEastAsia" w:hAnsiTheme="minorEastAsia" w:hint="eastAsia"/>
          <w:b/>
          <w:sz w:val="24"/>
        </w:rPr>
        <w:t>被学校认定为家庭经济困难或获得助学贷款的学生。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如果出现下列情况之一，不能申请并获得国家助学金: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（1）因学习不及格、学习态度不端正而学习成绩差者</w:t>
      </w:r>
      <w:r w:rsidRPr="00A9166A">
        <w:rPr>
          <w:rFonts w:asciiTheme="minorEastAsia" w:eastAsiaTheme="minorEastAsia" w:hAnsiTheme="minorEastAsia" w:hint="eastAsia"/>
          <w:b/>
          <w:sz w:val="24"/>
        </w:rPr>
        <w:t>（有不及格科目原则上不得申请国家助学金）</w:t>
      </w:r>
      <w:r w:rsidRPr="00A9166A">
        <w:rPr>
          <w:rFonts w:asciiTheme="minorEastAsia" w:eastAsiaTheme="minorEastAsia" w:hAnsiTheme="minorEastAsia" w:hint="eastAsia"/>
          <w:sz w:val="24"/>
        </w:rPr>
        <w:t>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（2）不遵守学校规章制度，受到纪律处分未解除者；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（3）吸烟、酗酒、沉迷于网吧及娱乐场所、参与赌博者；</w:t>
      </w:r>
    </w:p>
    <w:p w:rsidR="00EC646B" w:rsidRPr="00A9166A" w:rsidRDefault="00EC646B" w:rsidP="00A9166A">
      <w:pPr>
        <w:ind w:firstLineChars="200"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（4）生活奢侈，购买高档消费品以及贪图享乐者。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（二）评审程序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 1、班级成立评审小组，</w:t>
      </w:r>
      <w:r w:rsidRPr="00A9166A">
        <w:rPr>
          <w:rFonts w:asciiTheme="minorEastAsia" w:eastAsiaTheme="minorEastAsia" w:hAnsiTheme="minorEastAsia" w:hint="eastAsia"/>
          <w:bCs/>
          <w:sz w:val="24"/>
        </w:rPr>
        <w:t>由班主任主持</w:t>
      </w:r>
      <w:r w:rsidRPr="00A9166A">
        <w:rPr>
          <w:rFonts w:asciiTheme="minorEastAsia" w:eastAsiaTheme="minorEastAsia" w:hAnsiTheme="minorEastAsia" w:hint="eastAsia"/>
          <w:sz w:val="24"/>
        </w:rPr>
        <w:t>在全班范围内对申请人进行民主评议，公示无异议后，报院学工办；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 2、学院将各班上报的受助学生名单及资助档次在全院范围内公示3日无异议后，上报学校学工处。</w:t>
      </w:r>
    </w:p>
    <w:p w:rsidR="00B517B6" w:rsidRPr="00A9166A" w:rsidRDefault="00B517B6" w:rsidP="00A9166A">
      <w:pPr>
        <w:ind w:firstLineChars="50" w:firstLine="120"/>
        <w:outlineLvl w:val="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（三）申请人须向系部提交的材料</w:t>
      </w:r>
    </w:p>
    <w:p w:rsidR="00B517B6" w:rsidRPr="00A9166A" w:rsidRDefault="00B517B6" w:rsidP="00A9166A">
      <w:pPr>
        <w:ind w:firstLineChars="50" w:firstLine="12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1、《国家助学金申请审批表》</w:t>
      </w:r>
    </w:p>
    <w:p w:rsidR="00B517B6" w:rsidRPr="00A9166A" w:rsidRDefault="00B517B6" w:rsidP="00A9166A">
      <w:pPr>
        <w:ind w:firstLineChars="50" w:firstLine="12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2、学生本人的建行卡卡号</w:t>
      </w:r>
    </w:p>
    <w:p w:rsidR="00B517B6" w:rsidRPr="00A9166A" w:rsidRDefault="00B517B6" w:rsidP="00A9166A">
      <w:pPr>
        <w:ind w:firstLineChars="50" w:firstLine="12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3、</w:t>
      </w:r>
      <w:r w:rsidRPr="00A9166A">
        <w:rPr>
          <w:rFonts w:asciiTheme="minorEastAsia" w:eastAsiaTheme="minorEastAsia" w:hAnsiTheme="minorEastAsia" w:hint="eastAsia"/>
          <w:b/>
          <w:sz w:val="24"/>
        </w:rPr>
        <w:t>1</w:t>
      </w:r>
      <w:r w:rsidR="00EC646B" w:rsidRPr="00A9166A">
        <w:rPr>
          <w:rFonts w:asciiTheme="minorEastAsia" w:eastAsiaTheme="minorEastAsia" w:hAnsiTheme="minorEastAsia" w:hint="eastAsia"/>
          <w:b/>
          <w:sz w:val="24"/>
        </w:rPr>
        <w:t>5</w:t>
      </w:r>
      <w:r w:rsidRPr="00A9166A">
        <w:rPr>
          <w:rFonts w:asciiTheme="minorEastAsia" w:eastAsiaTheme="minorEastAsia" w:hAnsiTheme="minorEastAsia" w:hint="eastAsia"/>
          <w:b/>
          <w:sz w:val="24"/>
        </w:rPr>
        <w:t>、1</w:t>
      </w:r>
      <w:r w:rsidR="00EC646B" w:rsidRPr="00A9166A">
        <w:rPr>
          <w:rFonts w:asciiTheme="minorEastAsia" w:eastAsiaTheme="minorEastAsia" w:hAnsiTheme="minorEastAsia" w:hint="eastAsia"/>
          <w:b/>
          <w:sz w:val="24"/>
        </w:rPr>
        <w:t>6</w:t>
      </w:r>
      <w:r w:rsidRPr="00A9166A">
        <w:rPr>
          <w:rFonts w:asciiTheme="minorEastAsia" w:eastAsiaTheme="minorEastAsia" w:hAnsiTheme="minorEastAsia" w:hint="eastAsia"/>
          <w:b/>
          <w:sz w:val="24"/>
        </w:rPr>
        <w:t>级学生需提供上一学年期末考试成绩单</w:t>
      </w:r>
    </w:p>
    <w:p w:rsidR="00B517B6" w:rsidRPr="00A9166A" w:rsidRDefault="00B517B6" w:rsidP="00A9166A">
      <w:pPr>
        <w:outlineLvl w:val="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三、评审要求</w:t>
      </w:r>
    </w:p>
    <w:p w:rsidR="00B517B6" w:rsidRPr="00A9166A" w:rsidRDefault="00B517B6" w:rsidP="00A9166A">
      <w:pPr>
        <w:ind w:firstLine="48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各班自接到通知之日起到修远楼314领取通知和申请表格，并最迟于</w:t>
      </w:r>
      <w:r w:rsidRPr="00A9166A">
        <w:rPr>
          <w:rFonts w:asciiTheme="minorEastAsia" w:eastAsiaTheme="minorEastAsia" w:hAnsiTheme="minorEastAsia" w:hint="eastAsia"/>
          <w:b/>
          <w:sz w:val="24"/>
        </w:rPr>
        <w:t>11月</w:t>
      </w:r>
      <w:r w:rsidR="00A9166A" w:rsidRPr="00A9166A">
        <w:rPr>
          <w:rFonts w:asciiTheme="minorEastAsia" w:eastAsiaTheme="minorEastAsia" w:hAnsiTheme="minorEastAsia" w:hint="eastAsia"/>
          <w:b/>
          <w:sz w:val="24"/>
        </w:rPr>
        <w:t>10</w:t>
      </w:r>
      <w:r w:rsidRPr="00A9166A">
        <w:rPr>
          <w:rFonts w:asciiTheme="minorEastAsia" w:eastAsiaTheme="minorEastAsia" w:hAnsiTheme="minorEastAsia" w:hint="eastAsia"/>
          <w:b/>
          <w:sz w:val="24"/>
        </w:rPr>
        <w:t>日</w:t>
      </w:r>
      <w:r w:rsidRPr="00A9166A">
        <w:rPr>
          <w:rFonts w:asciiTheme="minorEastAsia" w:eastAsiaTheme="minorEastAsia" w:hAnsiTheme="minorEastAsia" w:hint="eastAsia"/>
          <w:sz w:val="24"/>
        </w:rPr>
        <w:t>前将受助学生名单、档次及建行卡号报院学工办。</w:t>
      </w:r>
    </w:p>
    <w:p w:rsidR="00B517B6" w:rsidRPr="00A9166A" w:rsidRDefault="00B517B6" w:rsidP="00A9166A">
      <w:pPr>
        <w:outlineLvl w:val="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四、资助名额分配及标准</w:t>
      </w:r>
    </w:p>
    <w:p w:rsidR="00B517B6" w:rsidRPr="00A9166A" w:rsidRDefault="00B517B6" w:rsidP="00A9166A">
      <w:pPr>
        <w:ind w:firstLine="48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资助标准为每生每年平均3000元，各班按照2000、3000、4000元三个档次进行评审及资助，</w:t>
      </w:r>
      <w:r w:rsidRPr="00A9166A">
        <w:rPr>
          <w:rFonts w:asciiTheme="minorEastAsia" w:eastAsiaTheme="minorEastAsia" w:hAnsiTheme="minorEastAsia" w:hint="eastAsia"/>
          <w:b/>
          <w:sz w:val="24"/>
        </w:rPr>
        <w:t>不允许进行二次分配，</w:t>
      </w:r>
      <w:r w:rsidRPr="00A9166A">
        <w:rPr>
          <w:rFonts w:asciiTheme="minorEastAsia" w:eastAsiaTheme="minorEastAsia" w:hAnsiTheme="minorEastAsia" w:hint="eastAsia"/>
          <w:b/>
          <w:bCs/>
          <w:sz w:val="24"/>
        </w:rPr>
        <w:t>上报人数不得突破分配名额。</w:t>
      </w:r>
    </w:p>
    <w:p w:rsidR="00B517B6" w:rsidRPr="00A9166A" w:rsidRDefault="00B517B6" w:rsidP="00A9166A">
      <w:pPr>
        <w:ind w:firstLine="48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根据各班级人数，兼顾各年级实际情况，各班级具体名额分配情况如下表：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0"/>
        <w:gridCol w:w="2130"/>
        <w:gridCol w:w="2131"/>
        <w:gridCol w:w="2131"/>
      </w:tblGrid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班级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名额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总金额（元）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21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18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lastRenderedPageBreak/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2021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15000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152071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12000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152081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18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853C50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152082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18000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2091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2092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27000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24000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30000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27000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2018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6000</w:t>
            </w:r>
          </w:p>
        </w:tc>
      </w:tr>
      <w:tr w:rsidR="00853C50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162019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2041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21000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2081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2082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27000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2091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853C50"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2092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24000</w:t>
            </w:r>
          </w:p>
        </w:tc>
      </w:tr>
      <w:tr w:rsidR="00853C50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土木1601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50" w:rsidRPr="00A9166A" w:rsidRDefault="00853C50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27000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36000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33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27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</w:t>
            </w:r>
            <w:r w:rsidR="00F5569A"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39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39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33000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27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4530A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705448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道桥1710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市政171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30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造价171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24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城轨171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bookmarkStart w:id="0" w:name="OLE_LINK2"/>
            <w:r w:rsidRPr="00A9166A">
              <w:rPr>
                <w:rFonts w:asciiTheme="minorEastAsia" w:eastAsiaTheme="minorEastAsia" w:hAnsiTheme="minorEastAsia" w:hint="eastAsia"/>
                <w:sz w:val="24"/>
              </w:rPr>
              <w:t>42000</w:t>
            </w:r>
            <w:bookmarkEnd w:id="0"/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城轨172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39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853C50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港航171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42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  <w:tr w:rsidR="00B517B6" w:rsidRPr="00A9166A" w:rsidTr="00AA617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B517B6" w:rsidP="00B4530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A9166A">
              <w:rPr>
                <w:rFonts w:asciiTheme="minorEastAsia" w:eastAsiaTheme="minorEastAsia" w:hAnsiTheme="minorEastAsia" w:hint="eastAsia"/>
                <w:sz w:val="24"/>
              </w:rPr>
              <w:t>土木1</w:t>
            </w:r>
            <w:r w:rsidR="00B4530A">
              <w:rPr>
                <w:rFonts w:asciiTheme="minorEastAsia" w:eastAsiaTheme="minorEastAsia" w:hAnsiTheme="minorEastAsia" w:hint="eastAsia"/>
                <w:sz w:val="24"/>
              </w:rPr>
              <w:t>7</w:t>
            </w:r>
            <w:r w:rsidRPr="00A9166A">
              <w:rPr>
                <w:rFonts w:asciiTheme="minorEastAsia" w:eastAsiaTheme="minorEastAsia" w:hAnsiTheme="minorEastAsia" w:hint="eastAsia"/>
                <w:sz w:val="24"/>
              </w:rPr>
              <w:t>01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B6" w:rsidRPr="00A9166A" w:rsidRDefault="00705448" w:rsidP="00A9166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="00B517B6" w:rsidRPr="00A9166A">
              <w:rPr>
                <w:rFonts w:asciiTheme="minorEastAsia" w:eastAsiaTheme="minorEastAsia" w:hAnsiTheme="minorEastAsia" w:hint="eastAsia"/>
                <w:sz w:val="24"/>
              </w:rPr>
              <w:t>000</w:t>
            </w:r>
          </w:p>
        </w:tc>
      </w:tr>
    </w:tbl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lastRenderedPageBreak/>
        <w:t>五、监督管理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 1、严格程序，严格要求，做到公开、公正、公平；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 xml:space="preserve">   2、</w:t>
      </w:r>
      <w:r w:rsidRPr="00A9166A">
        <w:rPr>
          <w:rFonts w:asciiTheme="minorEastAsia" w:eastAsiaTheme="minorEastAsia" w:hAnsiTheme="minorEastAsia" w:hint="eastAsia"/>
          <w:b/>
          <w:sz w:val="24"/>
        </w:rPr>
        <w:t>加强对受助学生的日常行为监督管理，对违反国家法律、学校纪律受到处分者，或任意挥霍资助款的学生，一经查实，学校有权追回当年全额助学金</w:t>
      </w:r>
      <w:r w:rsidRPr="00A9166A">
        <w:rPr>
          <w:rFonts w:asciiTheme="minorEastAsia" w:eastAsiaTheme="minorEastAsia" w:hAnsiTheme="minorEastAsia" w:hint="eastAsia"/>
          <w:sz w:val="24"/>
        </w:rPr>
        <w:t>。</w:t>
      </w:r>
    </w:p>
    <w:p w:rsidR="00B517B6" w:rsidRPr="00A9166A" w:rsidRDefault="00B517B6" w:rsidP="00A9166A">
      <w:pPr>
        <w:rPr>
          <w:rFonts w:asciiTheme="minorEastAsia" w:eastAsiaTheme="minorEastAsia" w:hAnsiTheme="minorEastAsia" w:hint="eastAsia"/>
          <w:sz w:val="24"/>
        </w:rPr>
      </w:pPr>
    </w:p>
    <w:p w:rsidR="00B517B6" w:rsidRPr="00A9166A" w:rsidRDefault="00B517B6" w:rsidP="00A9166A">
      <w:pPr>
        <w:ind w:firstLineChars="2250" w:firstLine="540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路桥与港航工程学院学工办</w:t>
      </w:r>
    </w:p>
    <w:p w:rsidR="00B517B6" w:rsidRPr="00A9166A" w:rsidRDefault="00B517B6" w:rsidP="00A9166A">
      <w:pPr>
        <w:ind w:firstLineChars="2600" w:firstLine="6240"/>
        <w:rPr>
          <w:rFonts w:asciiTheme="minorEastAsia" w:eastAsiaTheme="minorEastAsia" w:hAnsiTheme="minorEastAsia" w:hint="eastAsia"/>
          <w:sz w:val="24"/>
        </w:rPr>
      </w:pPr>
      <w:r w:rsidRPr="00A9166A">
        <w:rPr>
          <w:rFonts w:asciiTheme="minorEastAsia" w:eastAsiaTheme="minorEastAsia" w:hAnsiTheme="minorEastAsia" w:hint="eastAsia"/>
          <w:sz w:val="24"/>
        </w:rPr>
        <w:t>201</w:t>
      </w:r>
      <w:r w:rsidR="003323FB">
        <w:rPr>
          <w:rFonts w:asciiTheme="minorEastAsia" w:eastAsiaTheme="minorEastAsia" w:hAnsiTheme="minorEastAsia" w:hint="eastAsia"/>
          <w:sz w:val="24"/>
        </w:rPr>
        <w:t>7</w:t>
      </w:r>
      <w:r w:rsidRPr="00A9166A">
        <w:rPr>
          <w:rFonts w:asciiTheme="minorEastAsia" w:eastAsiaTheme="minorEastAsia" w:hAnsiTheme="minorEastAsia" w:hint="eastAsia"/>
          <w:sz w:val="24"/>
        </w:rPr>
        <w:t>年11月</w:t>
      </w:r>
      <w:r w:rsidR="003323FB">
        <w:rPr>
          <w:rFonts w:asciiTheme="minorEastAsia" w:eastAsiaTheme="minorEastAsia" w:hAnsiTheme="minorEastAsia" w:hint="eastAsia"/>
          <w:sz w:val="24"/>
        </w:rPr>
        <w:t>7</w:t>
      </w:r>
      <w:r w:rsidRPr="00A9166A">
        <w:rPr>
          <w:rFonts w:asciiTheme="minorEastAsia" w:eastAsiaTheme="minorEastAsia" w:hAnsiTheme="minorEastAsia" w:hint="eastAsia"/>
          <w:sz w:val="24"/>
        </w:rPr>
        <w:t>日</w:t>
      </w:r>
    </w:p>
    <w:p w:rsidR="004A3D5E" w:rsidRPr="00A9166A" w:rsidRDefault="004A3D5E">
      <w:pPr>
        <w:rPr>
          <w:rFonts w:asciiTheme="minorEastAsia" w:eastAsiaTheme="minorEastAsia" w:hAnsiTheme="minorEastAsia" w:hint="eastAsia"/>
          <w:sz w:val="24"/>
        </w:rPr>
      </w:pPr>
    </w:p>
    <w:sectPr w:rsidR="004A3D5E" w:rsidRPr="00A916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D5E" w:rsidRDefault="004A3D5E" w:rsidP="00B517B6">
      <w:r>
        <w:separator/>
      </w:r>
    </w:p>
  </w:endnote>
  <w:endnote w:type="continuationSeparator" w:id="1">
    <w:p w:rsidR="004A3D5E" w:rsidRDefault="004A3D5E" w:rsidP="00B51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D5E" w:rsidRDefault="004A3D5E" w:rsidP="00B517B6">
      <w:r>
        <w:separator/>
      </w:r>
    </w:p>
  </w:footnote>
  <w:footnote w:type="continuationSeparator" w:id="1">
    <w:p w:rsidR="004A3D5E" w:rsidRDefault="004A3D5E" w:rsidP="00B517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7B6"/>
    <w:rsid w:val="003323FB"/>
    <w:rsid w:val="004A3D5E"/>
    <w:rsid w:val="00705448"/>
    <w:rsid w:val="00853C50"/>
    <w:rsid w:val="00A9166A"/>
    <w:rsid w:val="00B4530A"/>
    <w:rsid w:val="00B517B6"/>
    <w:rsid w:val="00D05311"/>
    <w:rsid w:val="00D90F1F"/>
    <w:rsid w:val="00EC646B"/>
    <w:rsid w:val="00F55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7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7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7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274</Words>
  <Characters>1563</Characters>
  <Application>Microsoft Office Word</Application>
  <DocSecurity>0</DocSecurity>
  <Lines>13</Lines>
  <Paragraphs>3</Paragraphs>
  <ScaleCrop>false</ScaleCrop>
  <Company>DELLPC</Company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64</cp:revision>
  <dcterms:created xsi:type="dcterms:W3CDTF">2017-11-07T02:14:00Z</dcterms:created>
  <dcterms:modified xsi:type="dcterms:W3CDTF">2017-11-07T02:42:00Z</dcterms:modified>
</cp:coreProperties>
</file>